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83" w:rsidRDefault="00257F83">
      <w:pPr>
        <w:spacing w:line="300" w:lineRule="exact"/>
        <w:jc w:val="center"/>
        <w:outlineLvl w:val="0"/>
        <w:rPr>
          <w:rFonts w:ascii="宋体" w:hAnsi="宋体" w:cs="黑体"/>
          <w:b/>
          <w:sz w:val="30"/>
          <w:szCs w:val="30"/>
        </w:rPr>
      </w:pPr>
    </w:p>
    <w:p w:rsidR="00927F3E" w:rsidRPr="00F27BB7" w:rsidRDefault="00094BAC">
      <w:pPr>
        <w:spacing w:line="300" w:lineRule="exact"/>
        <w:jc w:val="center"/>
        <w:outlineLvl w:val="0"/>
        <w:rPr>
          <w:rFonts w:ascii="宋体" w:hAnsi="宋体" w:cs="黑体"/>
          <w:b/>
          <w:sz w:val="30"/>
          <w:szCs w:val="30"/>
        </w:rPr>
      </w:pPr>
      <w:r w:rsidRPr="00F27BB7">
        <w:rPr>
          <w:rFonts w:ascii="宋体" w:hAnsi="宋体" w:cs="黑体" w:hint="eastAsia"/>
          <w:b/>
          <w:sz w:val="30"/>
          <w:szCs w:val="30"/>
        </w:rPr>
        <w:t>201</w:t>
      </w:r>
      <w:r w:rsidR="00A22410" w:rsidRPr="00F27BB7">
        <w:rPr>
          <w:rFonts w:ascii="宋体" w:hAnsi="宋体" w:cs="黑体"/>
          <w:b/>
          <w:sz w:val="30"/>
          <w:szCs w:val="30"/>
        </w:rPr>
        <w:t>9</w:t>
      </w:r>
      <w:r w:rsidRPr="00F27BB7">
        <w:rPr>
          <w:rFonts w:ascii="宋体" w:hAnsi="宋体" w:cs="黑体" w:hint="eastAsia"/>
          <w:b/>
          <w:sz w:val="30"/>
          <w:szCs w:val="30"/>
        </w:rPr>
        <w:t>高工金球奖</w:t>
      </w:r>
      <w:r w:rsidR="00A22410" w:rsidRPr="00F27BB7">
        <w:rPr>
          <w:rFonts w:ascii="宋体" w:hAnsi="宋体" w:cs="黑体" w:hint="eastAsia"/>
          <w:b/>
          <w:sz w:val="30"/>
          <w:szCs w:val="30"/>
        </w:rPr>
        <w:t>-</w:t>
      </w:r>
      <w:proofErr w:type="gramStart"/>
      <w:r w:rsidR="00A22410" w:rsidRPr="00F27BB7">
        <w:rPr>
          <w:rFonts w:ascii="宋体" w:hAnsi="宋体" w:cs="黑体" w:hint="eastAsia"/>
          <w:b/>
          <w:sz w:val="30"/>
          <w:szCs w:val="30"/>
        </w:rPr>
        <w:t>氢电</w:t>
      </w:r>
      <w:r w:rsidRPr="00F27BB7">
        <w:rPr>
          <w:rFonts w:ascii="宋体" w:hAnsi="宋体" w:cs="黑体" w:hint="eastAsia"/>
          <w:b/>
          <w:sz w:val="30"/>
          <w:szCs w:val="30"/>
        </w:rPr>
        <w:t>年度</w:t>
      </w:r>
      <w:proofErr w:type="gramEnd"/>
      <w:r w:rsidRPr="00F27BB7">
        <w:rPr>
          <w:rFonts w:ascii="宋体" w:hAnsi="宋体" w:cs="黑体" w:hint="eastAsia"/>
          <w:b/>
          <w:sz w:val="30"/>
          <w:szCs w:val="30"/>
        </w:rPr>
        <w:t>评选</w:t>
      </w:r>
    </w:p>
    <w:p w:rsidR="00927F3E" w:rsidRPr="00F27BB7" w:rsidRDefault="00094BAC">
      <w:pPr>
        <w:jc w:val="center"/>
        <w:rPr>
          <w:rFonts w:ascii="宋体" w:hAnsi="宋体" w:cs="黑体"/>
          <w:b/>
          <w:sz w:val="30"/>
          <w:szCs w:val="30"/>
        </w:rPr>
      </w:pPr>
      <w:r w:rsidRPr="00F27BB7">
        <w:rPr>
          <w:rFonts w:ascii="宋体" w:hAnsi="宋体" w:cs="黑体" w:hint="eastAsia"/>
          <w:b/>
          <w:sz w:val="30"/>
          <w:szCs w:val="30"/>
        </w:rPr>
        <w:t>年度</w:t>
      </w:r>
      <w:r w:rsidR="00A22410" w:rsidRPr="00F27BB7">
        <w:rPr>
          <w:rFonts w:ascii="宋体" w:hAnsi="宋体" w:cs="黑体" w:hint="eastAsia"/>
          <w:b/>
          <w:sz w:val="30"/>
          <w:szCs w:val="30"/>
        </w:rPr>
        <w:t>创新技术产品奖</w:t>
      </w:r>
      <w:r w:rsidRPr="00F27BB7">
        <w:rPr>
          <w:rFonts w:ascii="宋体" w:hAnsi="宋体" w:cs="黑体" w:hint="eastAsia"/>
          <w:b/>
          <w:sz w:val="30"/>
          <w:szCs w:val="30"/>
        </w:rPr>
        <w:t>报名表</w:t>
      </w:r>
    </w:p>
    <w:p w:rsidR="00927F3E" w:rsidRPr="00F27BB7" w:rsidRDefault="00927F3E">
      <w:pPr>
        <w:spacing w:line="300" w:lineRule="exact"/>
        <w:jc w:val="center"/>
        <w:rPr>
          <w:rFonts w:ascii="宋体" w:hAnsi="宋体" w:cs="黑体"/>
          <w:sz w:val="24"/>
        </w:rPr>
      </w:pPr>
    </w:p>
    <w:p w:rsidR="003D2F7D" w:rsidRPr="00F27BB7" w:rsidRDefault="003D2F7D" w:rsidP="003D2F7D">
      <w:pPr>
        <w:rPr>
          <w:rFonts w:ascii="宋体" w:hAnsi="宋体"/>
          <w:szCs w:val="21"/>
        </w:rPr>
      </w:pPr>
      <w:r w:rsidRPr="00F27BB7">
        <w:rPr>
          <w:rFonts w:ascii="宋体" w:hAnsi="宋体" w:hint="eastAsia"/>
          <w:szCs w:val="21"/>
        </w:rPr>
        <w:t>感谢您申报高工金球奖-</w:t>
      </w:r>
      <w:proofErr w:type="gramStart"/>
      <w:r w:rsidRPr="00F27BB7">
        <w:rPr>
          <w:rFonts w:ascii="宋体" w:hAnsi="宋体" w:hint="eastAsia"/>
          <w:szCs w:val="21"/>
        </w:rPr>
        <w:t>氢电年度</w:t>
      </w:r>
      <w:proofErr w:type="gramEnd"/>
      <w:r w:rsidRPr="00F27BB7">
        <w:rPr>
          <w:rFonts w:ascii="宋体" w:hAnsi="宋体" w:hint="eastAsia"/>
          <w:szCs w:val="21"/>
        </w:rPr>
        <w:t>评选！</w:t>
      </w:r>
    </w:p>
    <w:p w:rsidR="003D2F7D" w:rsidRPr="0005643E" w:rsidRDefault="000B2F9E" w:rsidP="003D2F7D">
      <w:pPr>
        <w:rPr>
          <w:rFonts w:ascii="宋体" w:hAnsi="宋体" w:cs="黑体"/>
          <w:szCs w:val="21"/>
        </w:rPr>
      </w:pPr>
      <w:r>
        <w:rPr>
          <w:rFonts w:ascii="宋体" w:hAnsi="宋体" w:hint="eastAsia"/>
          <w:szCs w:val="21"/>
        </w:rPr>
        <w:t>请按照表格内容</w:t>
      </w:r>
      <w:r>
        <w:rPr>
          <w:rFonts w:ascii="宋体" w:hAnsi="宋体"/>
          <w:szCs w:val="21"/>
        </w:rPr>
        <w:t>填写报名信息</w:t>
      </w:r>
      <w:r w:rsidR="003D2F7D" w:rsidRPr="00F27BB7">
        <w:rPr>
          <w:rFonts w:ascii="宋体" w:hAnsi="宋体" w:hint="eastAsia"/>
          <w:szCs w:val="21"/>
        </w:rPr>
        <w:t>，</w:t>
      </w:r>
      <w:r w:rsidR="003D2F7D" w:rsidRPr="00F27BB7">
        <w:rPr>
          <w:rFonts w:ascii="宋体" w:hAnsi="宋体" w:cs="黑体" w:hint="eastAsia"/>
          <w:szCs w:val="21"/>
        </w:rPr>
        <w:t>除有</w:t>
      </w:r>
      <w:r w:rsidR="00FE491E">
        <w:rPr>
          <w:rFonts w:ascii="宋体" w:hAnsi="宋体" w:cs="黑体" w:hint="eastAsia"/>
          <w:szCs w:val="21"/>
        </w:rPr>
        <w:t>特别</w:t>
      </w:r>
      <w:r w:rsidR="00FE491E">
        <w:rPr>
          <w:rFonts w:ascii="宋体" w:hAnsi="宋体" w:cs="黑体"/>
          <w:szCs w:val="21"/>
        </w:rPr>
        <w:t>说明外</w:t>
      </w:r>
      <w:r w:rsidR="003D2F7D" w:rsidRPr="00F27BB7">
        <w:rPr>
          <w:rFonts w:ascii="宋体" w:hAnsi="宋体" w:cs="黑体" w:hint="eastAsia"/>
          <w:szCs w:val="21"/>
        </w:rPr>
        <w:t>均为</w:t>
      </w:r>
      <w:r w:rsidR="00FE491E">
        <w:rPr>
          <w:rFonts w:ascii="宋体" w:hAnsi="宋体" w:cs="黑体" w:hint="eastAsia"/>
          <w:b/>
          <w:bCs/>
          <w:color w:val="FF0000"/>
          <w:szCs w:val="21"/>
        </w:rPr>
        <w:t>必填</w:t>
      </w:r>
      <w:r w:rsidR="003D2F7D" w:rsidRPr="00F27BB7">
        <w:rPr>
          <w:rFonts w:ascii="宋体" w:hAnsi="宋体" w:cs="黑体" w:hint="eastAsia"/>
          <w:b/>
          <w:bCs/>
          <w:color w:val="FF0000"/>
          <w:szCs w:val="21"/>
        </w:rPr>
        <w:t>项</w:t>
      </w:r>
      <w:r w:rsidR="003D2F7D" w:rsidRPr="00F27BB7">
        <w:rPr>
          <w:rFonts w:ascii="宋体" w:hAnsi="宋体" w:cs="黑体" w:hint="eastAsia"/>
          <w:szCs w:val="21"/>
        </w:rPr>
        <w:t>。</w:t>
      </w:r>
      <w:r w:rsidR="00FE491E">
        <w:rPr>
          <w:rFonts w:ascii="宋体" w:hAnsi="宋体" w:cs="黑体" w:hint="eastAsia"/>
          <w:szCs w:val="21"/>
        </w:rPr>
        <w:t>2张（</w:t>
      </w:r>
      <w:r w:rsidR="00FE491E">
        <w:rPr>
          <w:rFonts w:ascii="宋体" w:hAnsi="宋体" w:cs="黑体"/>
          <w:szCs w:val="21"/>
        </w:rPr>
        <w:t>含）以上的</w:t>
      </w:r>
      <w:hyperlink r:id="rId9" w:history="1">
        <w:r w:rsidR="008676EF" w:rsidRPr="00485286">
          <w:rPr>
            <w:rFonts w:cs="黑体" w:hint="eastAsia"/>
          </w:rPr>
          <w:t>图片需打包压缩文件与本</w:t>
        </w:r>
        <w:r w:rsidR="008676EF" w:rsidRPr="00485286">
          <w:rPr>
            <w:rFonts w:cs="黑体"/>
          </w:rPr>
          <w:t>报名表</w:t>
        </w:r>
        <w:r w:rsidR="008676EF" w:rsidRPr="00485286">
          <w:rPr>
            <w:rFonts w:cs="黑体" w:hint="eastAsia"/>
          </w:rPr>
          <w:t>一同发送至</w:t>
        </w:r>
      </w:hyperlink>
      <w:r w:rsidR="008E64B2">
        <w:rPr>
          <w:rFonts w:ascii="宋体" w:hAnsi="宋体" w:cs="黑体" w:hint="eastAsia"/>
          <w:szCs w:val="21"/>
        </w:rPr>
        <w:t>组</w:t>
      </w:r>
      <w:r w:rsidR="008E64B2">
        <w:rPr>
          <w:rFonts w:ascii="宋体" w:hAnsi="宋体" w:cs="黑体"/>
          <w:szCs w:val="21"/>
        </w:rPr>
        <w:t>委会联系人</w:t>
      </w:r>
      <w:r w:rsidR="00BE48C0">
        <w:rPr>
          <w:rFonts w:ascii="宋体" w:hAnsi="宋体" w:cs="黑体" w:hint="eastAsia"/>
          <w:szCs w:val="21"/>
        </w:rPr>
        <w:t>邮箱js.lin@gaogong123.com</w:t>
      </w:r>
    </w:p>
    <w:p w:rsidR="003D2F7D" w:rsidRPr="00F27BB7" w:rsidRDefault="003D2F7D">
      <w:pPr>
        <w:spacing w:line="300" w:lineRule="exact"/>
        <w:jc w:val="center"/>
        <w:rPr>
          <w:rFonts w:ascii="宋体" w:hAnsi="宋体" w:cs="黑体"/>
          <w:szCs w:val="21"/>
        </w:rPr>
      </w:pPr>
    </w:p>
    <w:tbl>
      <w:tblPr>
        <w:tblW w:w="990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693"/>
        <w:gridCol w:w="1822"/>
        <w:gridCol w:w="3040"/>
      </w:tblGrid>
      <w:tr w:rsidR="003D2F7D" w:rsidRPr="00F27BB7" w:rsidTr="002A549C">
        <w:trPr>
          <w:trHeight w:val="284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3D2F7D" w:rsidRPr="00F27BB7" w:rsidRDefault="003D2F7D" w:rsidP="003D2F7D">
            <w:pPr>
              <w:spacing w:line="320" w:lineRule="exact"/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 w:rsidRPr="00F27BB7">
              <w:rPr>
                <w:rFonts w:ascii="宋体" w:hAnsi="宋体" w:cs="黑体" w:hint="eastAsia"/>
                <w:b/>
                <w:bCs/>
                <w:szCs w:val="21"/>
              </w:rPr>
              <w:t>企业信息栏</w:t>
            </w: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企业名称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927F3E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 w:rsidR="003D2F7D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2F7D" w:rsidRPr="00F27BB7" w:rsidRDefault="003D2F7D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企业名称简称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2F7D" w:rsidRPr="00F27BB7" w:rsidRDefault="003D2F7D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3D2F7D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总部</w:t>
            </w:r>
            <w:r w:rsidR="00094BAC" w:rsidRPr="00F27BB7">
              <w:rPr>
                <w:rFonts w:ascii="宋体" w:hAnsi="宋体" w:cs="黑体" w:hint="eastAsia"/>
                <w:szCs w:val="21"/>
              </w:rPr>
              <w:t>地址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927F3E">
            <w:pPr>
              <w:rPr>
                <w:rFonts w:ascii="宋体" w:hAnsi="宋体" w:cs="黑体"/>
                <w:szCs w:val="21"/>
              </w:rPr>
            </w:pPr>
          </w:p>
        </w:tc>
      </w:tr>
      <w:tr w:rsidR="003D2F7D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2F7D" w:rsidRPr="00F27BB7" w:rsidRDefault="002A549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主营应用领域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2F7D" w:rsidRPr="00F27BB7" w:rsidRDefault="003D2F7D">
            <w:pPr>
              <w:rPr>
                <w:rFonts w:ascii="宋体" w:hAnsi="宋体" w:cs="黑体"/>
                <w:szCs w:val="21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2A549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主营</w:t>
            </w:r>
            <w:r w:rsidR="003D2F7D" w:rsidRPr="00F27BB7">
              <w:rPr>
                <w:rFonts w:ascii="宋体" w:hAnsi="宋体" w:cs="黑体" w:hint="eastAsia"/>
                <w:szCs w:val="21"/>
              </w:rPr>
              <w:t>核心产品/服务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927F3E">
            <w:pPr>
              <w:rPr>
                <w:rFonts w:ascii="宋体" w:hAnsi="宋体" w:cs="黑体"/>
                <w:szCs w:val="21"/>
              </w:rPr>
            </w:pPr>
          </w:p>
        </w:tc>
      </w:tr>
      <w:tr w:rsidR="002A549C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49C" w:rsidRPr="00F27BB7" w:rsidRDefault="002A549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企业简介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49C" w:rsidRPr="00F27BB7" w:rsidRDefault="002A549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hint="eastAsia"/>
                <w:i/>
                <w:iCs/>
              </w:rPr>
              <w:t>（字数6</w:t>
            </w:r>
            <w:r w:rsidRPr="00F27BB7">
              <w:rPr>
                <w:rFonts w:ascii="宋体" w:hAnsi="宋体"/>
                <w:i/>
                <w:iCs/>
              </w:rPr>
              <w:t>00</w:t>
            </w:r>
            <w:r w:rsidRPr="00F27BB7">
              <w:rPr>
                <w:rFonts w:ascii="宋体" w:hAnsi="宋体" w:hint="eastAsia"/>
                <w:i/>
                <w:iCs/>
              </w:rPr>
              <w:t>字以内）</w:t>
            </w: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报名联系人/职务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927F3E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27F3E" w:rsidRPr="00F27BB7" w:rsidRDefault="00094BAC">
            <w:pPr>
              <w:ind w:firstLineChars="200" w:firstLine="420"/>
              <w:rPr>
                <w:rFonts w:ascii="宋体" w:hAnsi="宋体" w:cs="黑体"/>
                <w:szCs w:val="21"/>
                <w:lang w:val="nl-NL"/>
              </w:rPr>
            </w:pPr>
            <w:r w:rsidRPr="00F27BB7">
              <w:rPr>
                <w:rFonts w:ascii="宋体" w:hAnsi="宋体" w:cs="黑体" w:hint="eastAsia"/>
                <w:szCs w:val="21"/>
                <w:lang w:val="nl-NL"/>
              </w:rPr>
              <w:t>手机号码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F3E" w:rsidRPr="00F27BB7" w:rsidRDefault="00927F3E">
            <w:pPr>
              <w:spacing w:line="340" w:lineRule="exact"/>
              <w:ind w:firstLineChars="50" w:firstLine="105"/>
              <w:rPr>
                <w:rFonts w:ascii="宋体" w:hAnsi="宋体" w:cs="黑体"/>
                <w:szCs w:val="21"/>
                <w:lang w:val="fr-FR"/>
              </w:rPr>
            </w:pPr>
          </w:p>
        </w:tc>
      </w:tr>
      <w:tr w:rsidR="003D2F7D" w:rsidRPr="00F27BB7" w:rsidTr="002A549C">
        <w:trPr>
          <w:trHeight w:val="284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3D2F7D" w:rsidRPr="00F27BB7" w:rsidRDefault="003D2F7D" w:rsidP="003D2F7D">
            <w:pPr>
              <w:spacing w:line="340" w:lineRule="exact"/>
              <w:ind w:firstLineChars="50" w:firstLine="105"/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 w:rsidRPr="00F27BB7">
              <w:rPr>
                <w:rFonts w:ascii="宋体" w:hAnsi="宋体" w:cs="黑体" w:hint="eastAsia"/>
                <w:b/>
                <w:bCs/>
                <w:szCs w:val="21"/>
              </w:rPr>
              <w:t>申报信息栏</w:t>
            </w: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参评产品/技术名称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927F3E">
            <w:pPr>
              <w:spacing w:line="340" w:lineRule="exact"/>
              <w:ind w:firstLineChars="50" w:firstLine="105"/>
              <w:rPr>
                <w:rFonts w:ascii="宋体" w:hAnsi="宋体" w:cs="黑体"/>
                <w:szCs w:val="21"/>
                <w:u w:val="single"/>
                <w:lang w:val="fr-FR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参评</w:t>
            </w:r>
            <w:r w:rsidR="00664F30" w:rsidRPr="00F27BB7">
              <w:rPr>
                <w:rFonts w:ascii="宋体" w:hAnsi="宋体" w:cs="黑体" w:hint="eastAsia"/>
                <w:szCs w:val="21"/>
              </w:rPr>
              <w:t>奖项</w:t>
            </w:r>
          </w:p>
        </w:tc>
        <w:sdt>
          <w:sdtPr>
            <w:rPr>
              <w:rFonts w:ascii="宋体" w:hAnsi="宋体" w:cs="黑体"/>
              <w:szCs w:val="21"/>
              <w:lang w:val="fr-FR"/>
            </w:rPr>
            <w:alias w:val="技术/产品归类"/>
            <w:tag w:val="技术/产品类型"/>
            <w:id w:val="-1844079659"/>
            <w:lock w:val="sdtLocked"/>
            <w:placeholder>
              <w:docPart w:val="DefaultPlaceholder_-1854013438"/>
            </w:placeholder>
            <w:showingPlcHdr/>
            <w15:color w:val="FF0000"/>
            <w:dropDownList>
              <w:listItem w:value="请选择一项"/>
              <w:listItem w:displayText="燃料电池动力系统" w:value="燃料电池动力系统"/>
              <w:listItem w:displayText="燃料电池电堆" w:value="燃料电池电堆"/>
              <w:listItem w:displayText="空压机" w:value="空压机"/>
              <w:listItem w:displayText="氧气循环泵" w:value="氧气循环泵"/>
              <w:listItem w:displayText="DC/DC" w:value="DC/DC"/>
              <w:listItem w:displayText="质子交换膜" w:value="质子交换膜"/>
              <w:listItem w:displayText="催化剂" w:value="催化剂"/>
              <w:listItem w:displayText="膜电极（MEA）" w:value="膜电极（MEA）"/>
              <w:listItem w:displayText="气体扩散层" w:value="气体扩散层"/>
              <w:listItem w:displayText="密封胶" w:value="密封胶"/>
              <w:listItem w:displayText="生产设备" w:value="生产设备"/>
              <w:listItem w:displayText="检测设备" w:value="检测设备"/>
              <w:listItem w:displayText="储氢技术与装置" w:value="储氢技术与装置"/>
              <w:listItem w:displayText="制氢设备" w:value="制氢设备"/>
              <w:listItem w:displayText="供氢系统及核心零部件" w:value="供氢系统及核心零部件"/>
              <w:listItem w:displayText="加氢站" w:value="加氢站"/>
              <w:listItem w:displayText="压缩机" w:value="压缩机"/>
            </w:dropDownList>
          </w:sdtPr>
          <w:sdtEndPr/>
          <w:sdtContent>
            <w:tc>
              <w:tcPr>
                <w:tcW w:w="755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:rsidR="00927F3E" w:rsidRPr="00F27BB7" w:rsidRDefault="0090708F">
                <w:pPr>
                  <w:spacing w:line="340" w:lineRule="exact"/>
                  <w:ind w:firstLineChars="50" w:firstLine="105"/>
                  <w:rPr>
                    <w:rFonts w:ascii="宋体" w:hAnsi="宋体" w:cs="黑体"/>
                    <w:szCs w:val="21"/>
                    <w:lang w:val="fr-FR"/>
                  </w:rPr>
                </w:pPr>
                <w:r w:rsidRPr="00F27BB7">
                  <w:rPr>
                    <w:rStyle w:val="aa"/>
                    <w:rFonts w:ascii="宋体" w:hAnsi="宋体" w:hint="eastAsia"/>
                  </w:rPr>
                  <w:t>选择一项。</w:t>
                </w:r>
              </w:p>
            </w:tc>
          </w:sdtContent>
        </w:sdt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完成研发的时间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927F3E">
            <w:pPr>
              <w:spacing w:line="340" w:lineRule="exact"/>
              <w:rPr>
                <w:rFonts w:ascii="宋体" w:hAnsi="宋体" w:cs="黑体"/>
                <w:szCs w:val="21"/>
                <w:lang w:val="fr-FR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是否取得相关专利</w:t>
            </w:r>
          </w:p>
        </w:tc>
        <w:sdt>
          <w:sdtPr>
            <w:rPr>
              <w:rFonts w:ascii="宋体" w:hAnsi="宋体" w:cs="黑体"/>
              <w:szCs w:val="21"/>
              <w:lang w:val="fr-FR"/>
            </w:rPr>
            <w:id w:val="-31036005"/>
            <w:lock w:val="sdtLocked"/>
            <w:placeholder>
              <w:docPart w:val="DefaultPlaceholder_-1854013438"/>
            </w:placeholder>
            <w:showingPlcHdr/>
            <w15:color w:val="FF0000"/>
            <w:dropDownList>
              <w:listItem w:value="选择一项。"/>
              <w:listItem w:displayText="是" w:value="是"/>
              <w:listItem w:displayText="否" w:value="否"/>
              <w:listItem w:displayText="正在申请" w:value="正在申请"/>
            </w:dropDownList>
          </w:sdtPr>
          <w:sdtEndPr/>
          <w:sdtContent>
            <w:tc>
              <w:tcPr>
                <w:tcW w:w="755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:rsidR="00927F3E" w:rsidRPr="00F27BB7" w:rsidRDefault="00F27BB7" w:rsidP="00F27BB7">
                <w:pPr>
                  <w:spacing w:line="340" w:lineRule="exact"/>
                  <w:ind w:firstLineChars="50" w:firstLine="105"/>
                  <w:rPr>
                    <w:rFonts w:ascii="宋体" w:hAnsi="宋体" w:cs="黑体"/>
                    <w:szCs w:val="21"/>
                    <w:lang w:val="fr-FR"/>
                  </w:rPr>
                </w:pPr>
                <w:r w:rsidRPr="00F27BB7">
                  <w:rPr>
                    <w:rStyle w:val="aa"/>
                    <w:rFonts w:ascii="宋体" w:hAnsi="宋体" w:hint="eastAsia"/>
                  </w:rPr>
                  <w:t>选择一项。</w:t>
                </w:r>
              </w:p>
            </w:tc>
          </w:sdtContent>
        </w:sdt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技术创新、先进性</w:t>
            </w:r>
            <w:r w:rsidR="0090708F" w:rsidRPr="00F27BB7">
              <w:rPr>
                <w:rFonts w:ascii="宋体" w:hAnsi="宋体" w:cs="黑体" w:hint="eastAsia"/>
                <w:szCs w:val="21"/>
              </w:rPr>
              <w:t>及影响力</w:t>
            </w:r>
          </w:p>
          <w:p w:rsidR="00927F3E" w:rsidRPr="00F27BB7" w:rsidRDefault="00927F3E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i/>
                <w:iCs/>
                <w:szCs w:val="21"/>
              </w:rPr>
            </w:pPr>
            <w:r w:rsidRPr="00F27BB7">
              <w:rPr>
                <w:rFonts w:ascii="宋体" w:hAnsi="宋体" w:cs="黑体" w:hint="eastAsia"/>
                <w:i/>
                <w:iCs/>
                <w:szCs w:val="21"/>
              </w:rPr>
              <w:t>（产品在技术开发中解决关键技术难题并取得技术突破，掌握核心技术及创新的程度。与市场主流技术产品相比其总体技术水平、主要性能等指标所处的位置。300字以内，可配以图表描述。）</w:t>
            </w: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szCs w:val="21"/>
              </w:rPr>
            </w:pP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szCs w:val="21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市场竞争力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i/>
                <w:iCs/>
                <w:szCs w:val="21"/>
              </w:rPr>
            </w:pPr>
            <w:r w:rsidRPr="00F27BB7">
              <w:rPr>
                <w:rFonts w:ascii="宋体" w:hAnsi="宋体" w:cs="黑体" w:hint="eastAsia"/>
                <w:i/>
                <w:iCs/>
                <w:szCs w:val="21"/>
              </w:rPr>
              <w:t>（主要说明是否改善了产品质量、安全和使用性能；提高了性价比；增强了兼容性和灵活性，降低成本等。300字以内。）</w:t>
            </w: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szCs w:val="21"/>
              </w:rPr>
            </w:pP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szCs w:val="21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adjustRightInd w:val="0"/>
              <w:snapToGrid w:val="0"/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应用情况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i/>
                <w:iCs/>
                <w:szCs w:val="21"/>
              </w:rPr>
            </w:pPr>
            <w:r w:rsidRPr="00F27BB7">
              <w:rPr>
                <w:rFonts w:ascii="宋体" w:hAnsi="宋体" w:cs="黑体" w:hint="eastAsia"/>
                <w:i/>
                <w:iCs/>
                <w:szCs w:val="21"/>
              </w:rPr>
              <w:t>（新技术、新工艺导入，对于产品性能、品质得到市场和用户的认可情况，如在市场有应用，须填写前</w:t>
            </w:r>
            <w:r w:rsidR="00F27BB7">
              <w:rPr>
                <w:rFonts w:ascii="宋体" w:hAnsi="宋体" w:cs="黑体"/>
                <w:i/>
                <w:iCs/>
                <w:szCs w:val="21"/>
              </w:rPr>
              <w:t>3</w:t>
            </w:r>
            <w:r w:rsidRPr="00F27BB7">
              <w:rPr>
                <w:rFonts w:ascii="宋体" w:hAnsi="宋体" w:cs="黑体" w:hint="eastAsia"/>
                <w:i/>
                <w:iCs/>
                <w:szCs w:val="21"/>
              </w:rPr>
              <w:t>大客户名称）</w:t>
            </w: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i/>
                <w:iCs/>
                <w:szCs w:val="21"/>
              </w:rPr>
            </w:pP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i/>
                <w:iCs/>
                <w:szCs w:val="21"/>
              </w:rPr>
            </w:pPr>
          </w:p>
          <w:p w:rsidR="00927F3E" w:rsidRPr="00F27BB7" w:rsidRDefault="00927F3E">
            <w:pPr>
              <w:adjustRightInd w:val="0"/>
              <w:snapToGrid w:val="0"/>
              <w:rPr>
                <w:rFonts w:ascii="宋体" w:hAnsi="宋体" w:cs="黑体"/>
                <w:i/>
                <w:iCs/>
                <w:szCs w:val="21"/>
              </w:rPr>
            </w:pPr>
          </w:p>
        </w:tc>
      </w:tr>
      <w:tr w:rsidR="00927F3E" w:rsidRPr="00F27BB7" w:rsidTr="002A549C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>
            <w:pPr>
              <w:rPr>
                <w:rFonts w:ascii="宋体" w:hAnsi="宋体" w:cs="黑体"/>
                <w:szCs w:val="21"/>
              </w:rPr>
            </w:pPr>
            <w:r w:rsidRPr="00F27BB7">
              <w:rPr>
                <w:rFonts w:ascii="宋体" w:hAnsi="宋体" w:cs="黑体" w:hint="eastAsia"/>
                <w:szCs w:val="21"/>
              </w:rPr>
              <w:t>配套材料要求</w:t>
            </w:r>
          </w:p>
          <w:p w:rsidR="00927F3E" w:rsidRPr="00F27BB7" w:rsidRDefault="00927F3E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F3E" w:rsidRPr="00F27BB7" w:rsidRDefault="00094BAC" w:rsidP="00F27BB7">
            <w:pPr>
              <w:tabs>
                <w:tab w:val="left" w:pos="360"/>
              </w:tabs>
              <w:rPr>
                <w:rFonts w:ascii="宋体" w:hAnsi="宋体" w:cs="黑体"/>
                <w:b/>
                <w:bCs/>
                <w:szCs w:val="21"/>
              </w:rPr>
            </w:pPr>
            <w:r w:rsidRPr="00F27BB7">
              <w:rPr>
                <w:rFonts w:ascii="宋体" w:hAnsi="宋体" w:cs="黑体" w:hint="eastAsia"/>
                <w:b/>
                <w:bCs/>
                <w:szCs w:val="21"/>
              </w:rPr>
              <w:t>提供企业LOGO、清晰</w:t>
            </w:r>
            <w:r w:rsidR="00F27BB7" w:rsidRPr="00F27BB7">
              <w:rPr>
                <w:rFonts w:ascii="宋体" w:hAnsi="宋体" w:cs="黑体" w:hint="eastAsia"/>
                <w:b/>
                <w:bCs/>
                <w:color w:val="FF0000"/>
                <w:szCs w:val="21"/>
              </w:rPr>
              <w:t>产品</w:t>
            </w:r>
            <w:r w:rsidRPr="00F27BB7">
              <w:rPr>
                <w:rFonts w:ascii="宋体" w:hAnsi="宋体" w:cs="黑体" w:hint="eastAsia"/>
                <w:b/>
                <w:bCs/>
                <w:color w:val="FF0000"/>
                <w:szCs w:val="21"/>
              </w:rPr>
              <w:t>图片</w:t>
            </w:r>
            <w:r w:rsidRPr="00F27BB7">
              <w:rPr>
                <w:rFonts w:ascii="宋体" w:hAnsi="宋体" w:cs="黑体" w:hint="eastAsia"/>
                <w:b/>
                <w:bCs/>
                <w:szCs w:val="21"/>
              </w:rPr>
              <w:t>（</w:t>
            </w:r>
            <w:r w:rsidR="00F27BB7" w:rsidRPr="00F27BB7">
              <w:rPr>
                <w:rFonts w:ascii="宋体" w:hAnsi="宋体" w:cs="黑体"/>
                <w:b/>
                <w:bCs/>
                <w:szCs w:val="21"/>
              </w:rPr>
              <w:t>1-3</w:t>
            </w:r>
            <w:r w:rsidRPr="00F27BB7">
              <w:rPr>
                <w:rFonts w:ascii="宋体" w:hAnsi="宋体" w:cs="黑体" w:hint="eastAsia"/>
                <w:b/>
                <w:bCs/>
                <w:szCs w:val="21"/>
              </w:rPr>
              <w:t>张），分辨率≥300dpi；</w:t>
            </w:r>
          </w:p>
        </w:tc>
      </w:tr>
    </w:tbl>
    <w:p w:rsidR="00927F3E" w:rsidRPr="00F27BB7" w:rsidRDefault="00927F3E">
      <w:pPr>
        <w:rPr>
          <w:rFonts w:ascii="宋体" w:hAnsi="宋体" w:cs="黑体"/>
          <w:szCs w:val="21"/>
        </w:rPr>
      </w:pPr>
    </w:p>
    <w:p w:rsidR="003D2F7D" w:rsidRPr="00F27BB7" w:rsidRDefault="00094BAC">
      <w:pPr>
        <w:rPr>
          <w:rFonts w:ascii="宋体" w:hAnsi="宋体" w:cs="黑体"/>
          <w:szCs w:val="21"/>
        </w:rPr>
      </w:pPr>
      <w:r w:rsidRPr="00F27BB7">
        <w:rPr>
          <w:rFonts w:ascii="宋体" w:hAnsi="宋体" w:cs="黑体" w:hint="eastAsia"/>
          <w:szCs w:val="21"/>
        </w:rPr>
        <w:t>注：</w:t>
      </w:r>
    </w:p>
    <w:p w:rsidR="003D2F7D" w:rsidRPr="00F27BB7" w:rsidRDefault="00094BAC">
      <w:pPr>
        <w:rPr>
          <w:rFonts w:ascii="宋体" w:hAnsi="宋体" w:cs="黑体"/>
          <w:szCs w:val="21"/>
        </w:rPr>
      </w:pPr>
      <w:r w:rsidRPr="00F27BB7">
        <w:rPr>
          <w:rFonts w:ascii="宋体" w:hAnsi="宋体" w:cs="黑体" w:hint="eastAsia"/>
          <w:szCs w:val="21"/>
        </w:rPr>
        <w:t>1、组委会将会对参选企业填写的信息进行调研、分析。</w:t>
      </w:r>
    </w:p>
    <w:p w:rsidR="00927F3E" w:rsidRPr="00F27BB7" w:rsidRDefault="00094BAC">
      <w:pPr>
        <w:rPr>
          <w:rFonts w:ascii="宋体" w:hAnsi="宋体" w:cs="黑体"/>
          <w:szCs w:val="21"/>
        </w:rPr>
      </w:pPr>
      <w:r w:rsidRPr="00F27BB7">
        <w:rPr>
          <w:rFonts w:ascii="宋体" w:hAnsi="宋体" w:cs="黑体" w:hint="eastAsia"/>
          <w:szCs w:val="21"/>
        </w:rPr>
        <w:t>2、组委会将对参评表中的信息编辑后在</w:t>
      </w:r>
      <w:proofErr w:type="gramStart"/>
      <w:r w:rsidRPr="00F27BB7">
        <w:rPr>
          <w:rFonts w:ascii="宋体" w:hAnsi="宋体" w:cs="黑体" w:hint="eastAsia"/>
          <w:szCs w:val="21"/>
        </w:rPr>
        <w:t>评选官网发布</w:t>
      </w:r>
      <w:proofErr w:type="gramEnd"/>
      <w:r w:rsidRPr="00F27BB7">
        <w:rPr>
          <w:rFonts w:ascii="宋体" w:hAnsi="宋体" w:cs="黑体" w:hint="eastAsia"/>
          <w:szCs w:val="21"/>
        </w:rPr>
        <w:t>，如有不可对外发布的内容请在提交表格时与组委会工作人员说明。</w:t>
      </w:r>
    </w:p>
    <w:p w:rsidR="00927F3E" w:rsidRPr="00F27BB7" w:rsidRDefault="00094BAC">
      <w:pPr>
        <w:widowControl/>
        <w:spacing w:line="330" w:lineRule="atLeast"/>
        <w:jc w:val="left"/>
        <w:rPr>
          <w:rFonts w:ascii="宋体" w:hAnsi="宋体" w:cs="黑体"/>
          <w:szCs w:val="21"/>
        </w:rPr>
      </w:pPr>
      <w:r w:rsidRPr="00F27BB7">
        <w:rPr>
          <w:rFonts w:ascii="宋体" w:hAnsi="宋体" w:cs="黑体" w:hint="eastAsia"/>
          <w:b/>
          <w:szCs w:val="21"/>
        </w:rPr>
        <w:t>组委会联系人</w:t>
      </w:r>
      <w:r w:rsidRPr="00F27BB7">
        <w:rPr>
          <w:rFonts w:ascii="宋体" w:hAnsi="宋体" w:cs="黑体" w:hint="eastAsia"/>
          <w:szCs w:val="21"/>
        </w:rPr>
        <w:t>：</w:t>
      </w:r>
    </w:p>
    <w:p w:rsidR="00927F3E" w:rsidRPr="00F27BB7" w:rsidRDefault="00B3369C">
      <w:pPr>
        <w:widowControl/>
        <w:spacing w:line="330" w:lineRule="atLeast"/>
        <w:jc w:val="left"/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kern w:val="0"/>
          <w:szCs w:val="21"/>
        </w:rPr>
        <w:t>林</w:t>
      </w:r>
      <w:r>
        <w:rPr>
          <w:rFonts w:ascii="宋体" w:hAnsi="宋体" w:cs="黑体"/>
          <w:kern w:val="0"/>
          <w:szCs w:val="21"/>
        </w:rPr>
        <w:t>先生</w:t>
      </w:r>
      <w:r w:rsidR="00094BAC" w:rsidRPr="00F27BB7">
        <w:rPr>
          <w:rFonts w:ascii="宋体" w:hAnsi="宋体" w:cs="黑体" w:hint="eastAsia"/>
          <w:kern w:val="0"/>
          <w:szCs w:val="21"/>
        </w:rPr>
        <w:t xml:space="preserve"> </w:t>
      </w:r>
      <w:r w:rsidR="00257F83">
        <w:rPr>
          <w:rFonts w:ascii="宋体" w:hAnsi="宋体" w:cs="黑体"/>
          <w:kern w:val="0"/>
          <w:szCs w:val="21"/>
        </w:rPr>
        <w:t xml:space="preserve">  </w:t>
      </w:r>
      <w:r w:rsidR="00094BAC" w:rsidRPr="00F27BB7">
        <w:rPr>
          <w:rFonts w:ascii="宋体" w:hAnsi="宋体" w:cs="黑体" w:hint="eastAsia"/>
          <w:kern w:val="0"/>
          <w:szCs w:val="21"/>
        </w:rPr>
        <w:t>手机:</w:t>
      </w:r>
      <w:r w:rsidRPr="00B3369C">
        <w:t xml:space="preserve"> </w:t>
      </w:r>
      <w:r w:rsidRPr="00B3369C">
        <w:rPr>
          <w:rFonts w:ascii="宋体" w:hAnsi="宋体" w:cs="黑体"/>
          <w:kern w:val="0"/>
          <w:szCs w:val="21"/>
        </w:rPr>
        <w:t>18218140091</w:t>
      </w:r>
      <w:r w:rsidR="00257F83">
        <w:rPr>
          <w:rFonts w:ascii="宋体" w:hAnsi="宋体" w:cs="黑体"/>
          <w:kern w:val="0"/>
          <w:szCs w:val="21"/>
        </w:rPr>
        <w:t xml:space="preserve">   </w:t>
      </w:r>
      <w:proofErr w:type="gramStart"/>
      <w:r w:rsidR="00094BAC" w:rsidRPr="00F27BB7">
        <w:rPr>
          <w:rFonts w:ascii="宋体" w:hAnsi="宋体" w:cs="黑体" w:hint="eastAsia"/>
          <w:szCs w:val="21"/>
        </w:rPr>
        <w:t>固话</w:t>
      </w:r>
      <w:proofErr w:type="gramEnd"/>
      <w:r w:rsidR="00094BAC" w:rsidRPr="00F27BB7">
        <w:rPr>
          <w:rFonts w:ascii="宋体" w:hAnsi="宋体" w:cs="黑体" w:hint="eastAsia"/>
          <w:szCs w:val="21"/>
        </w:rPr>
        <w:t>: 0755-26981898-</w:t>
      </w:r>
      <w:r w:rsidR="00257F83">
        <w:rPr>
          <w:rFonts w:ascii="宋体" w:hAnsi="宋体" w:cs="黑体"/>
          <w:szCs w:val="21"/>
        </w:rPr>
        <w:t xml:space="preserve">503   </w:t>
      </w:r>
      <w:r w:rsidR="00094BAC" w:rsidRPr="00F27BB7">
        <w:rPr>
          <w:rFonts w:ascii="宋体" w:hAnsi="宋体" w:cs="黑体" w:hint="eastAsia"/>
          <w:kern w:val="0"/>
          <w:szCs w:val="21"/>
        </w:rPr>
        <w:t>EMAIL：</w:t>
      </w:r>
      <w:r>
        <w:rPr>
          <w:rFonts w:ascii="宋体" w:hAnsi="宋体" w:cs="黑体"/>
          <w:kern w:val="0"/>
          <w:szCs w:val="21"/>
        </w:rPr>
        <w:t>js.lin</w:t>
      </w:r>
      <w:r w:rsidR="00094BAC" w:rsidRPr="00F27BB7">
        <w:rPr>
          <w:rFonts w:ascii="宋体" w:hAnsi="宋体" w:cs="黑体" w:hint="eastAsia"/>
          <w:kern w:val="0"/>
          <w:szCs w:val="21"/>
        </w:rPr>
        <w:t>@gaogong123.com</w:t>
      </w:r>
    </w:p>
    <w:sectPr w:rsidR="00927F3E" w:rsidRPr="00F27BB7" w:rsidSect="00257F83">
      <w:headerReference w:type="default" r:id="rId10"/>
      <w:footerReference w:type="even" r:id="rId11"/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E9F" w:rsidRDefault="00E77E9F">
      <w:r>
        <w:separator/>
      </w:r>
    </w:p>
  </w:endnote>
  <w:endnote w:type="continuationSeparator" w:id="0">
    <w:p w:rsidR="00E77E9F" w:rsidRDefault="00E7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3E" w:rsidRDefault="00094B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F3E" w:rsidRDefault="00927F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3E" w:rsidRDefault="00094B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513D">
      <w:rPr>
        <w:rStyle w:val="a7"/>
        <w:noProof/>
      </w:rPr>
      <w:t>1</w:t>
    </w:r>
    <w:r>
      <w:rPr>
        <w:rStyle w:val="a7"/>
      </w:rPr>
      <w:fldChar w:fldCharType="end"/>
    </w:r>
  </w:p>
  <w:p w:rsidR="00927F3E" w:rsidRDefault="00927F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E9F" w:rsidRDefault="00E77E9F">
      <w:r>
        <w:separator/>
      </w:r>
    </w:p>
  </w:footnote>
  <w:footnote w:type="continuationSeparator" w:id="0">
    <w:p w:rsidR="00E77E9F" w:rsidRDefault="00E7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3E" w:rsidRDefault="00DF70A5" w:rsidP="00DF70A5">
    <w:pPr>
      <w:pStyle w:val="a5"/>
      <w:jc w:val="both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2104390</wp:posOffset>
          </wp:positionH>
          <wp:positionV relativeFrom="paragraph">
            <wp:posOffset>-353695</wp:posOffset>
          </wp:positionV>
          <wp:extent cx="1342390" cy="36004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360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D6B10"/>
    <w:multiLevelType w:val="multilevel"/>
    <w:tmpl w:val="678D6B1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7D"/>
    <w:rsid w:val="00002075"/>
    <w:rsid w:val="00003517"/>
    <w:rsid w:val="00004F90"/>
    <w:rsid w:val="00012F52"/>
    <w:rsid w:val="00013132"/>
    <w:rsid w:val="00023A36"/>
    <w:rsid w:val="00024765"/>
    <w:rsid w:val="00052AAA"/>
    <w:rsid w:val="00053FF0"/>
    <w:rsid w:val="0005643E"/>
    <w:rsid w:val="000655F8"/>
    <w:rsid w:val="00094BAC"/>
    <w:rsid w:val="000A725F"/>
    <w:rsid w:val="000B2F9E"/>
    <w:rsid w:val="000E49F0"/>
    <w:rsid w:val="000F3E3C"/>
    <w:rsid w:val="00106DCE"/>
    <w:rsid w:val="00115BCB"/>
    <w:rsid w:val="00161EA0"/>
    <w:rsid w:val="001836B1"/>
    <w:rsid w:val="00184C76"/>
    <w:rsid w:val="00187CD0"/>
    <w:rsid w:val="001B63A6"/>
    <w:rsid w:val="001D4AEC"/>
    <w:rsid w:val="001E1632"/>
    <w:rsid w:val="00205FB2"/>
    <w:rsid w:val="00255C22"/>
    <w:rsid w:val="00257F83"/>
    <w:rsid w:val="002748B5"/>
    <w:rsid w:val="00277E1D"/>
    <w:rsid w:val="00282F77"/>
    <w:rsid w:val="002A3AE5"/>
    <w:rsid w:val="002A549C"/>
    <w:rsid w:val="002A7281"/>
    <w:rsid w:val="002B20BC"/>
    <w:rsid w:val="002C0DC8"/>
    <w:rsid w:val="002C6056"/>
    <w:rsid w:val="002E6236"/>
    <w:rsid w:val="00322DBB"/>
    <w:rsid w:val="0032354B"/>
    <w:rsid w:val="00353EE1"/>
    <w:rsid w:val="00356939"/>
    <w:rsid w:val="00357BE0"/>
    <w:rsid w:val="0036706A"/>
    <w:rsid w:val="0037656E"/>
    <w:rsid w:val="003B776F"/>
    <w:rsid w:val="003D2F7D"/>
    <w:rsid w:val="003D50F9"/>
    <w:rsid w:val="003D5BA0"/>
    <w:rsid w:val="003F18FA"/>
    <w:rsid w:val="003F1BC4"/>
    <w:rsid w:val="004079D1"/>
    <w:rsid w:val="00431C59"/>
    <w:rsid w:val="004322FA"/>
    <w:rsid w:val="00432ADE"/>
    <w:rsid w:val="00471AD3"/>
    <w:rsid w:val="00475BD5"/>
    <w:rsid w:val="00485286"/>
    <w:rsid w:val="004A6558"/>
    <w:rsid w:val="004B6A07"/>
    <w:rsid w:val="004D219C"/>
    <w:rsid w:val="004E2EA9"/>
    <w:rsid w:val="0054194F"/>
    <w:rsid w:val="0055034B"/>
    <w:rsid w:val="00554138"/>
    <w:rsid w:val="00570108"/>
    <w:rsid w:val="00596279"/>
    <w:rsid w:val="005A6813"/>
    <w:rsid w:val="005B6447"/>
    <w:rsid w:val="005C48F3"/>
    <w:rsid w:val="005D278C"/>
    <w:rsid w:val="005F5F0A"/>
    <w:rsid w:val="00664F30"/>
    <w:rsid w:val="00683F16"/>
    <w:rsid w:val="00692483"/>
    <w:rsid w:val="00694E7D"/>
    <w:rsid w:val="006A67E1"/>
    <w:rsid w:val="006B6EBD"/>
    <w:rsid w:val="006D4401"/>
    <w:rsid w:val="006D5950"/>
    <w:rsid w:val="006E05D7"/>
    <w:rsid w:val="006E20F3"/>
    <w:rsid w:val="0070016C"/>
    <w:rsid w:val="00703B09"/>
    <w:rsid w:val="00724FFB"/>
    <w:rsid w:val="00731D42"/>
    <w:rsid w:val="0073270A"/>
    <w:rsid w:val="00745682"/>
    <w:rsid w:val="00753CBB"/>
    <w:rsid w:val="007721AF"/>
    <w:rsid w:val="00794707"/>
    <w:rsid w:val="00796F59"/>
    <w:rsid w:val="007C150B"/>
    <w:rsid w:val="007C5786"/>
    <w:rsid w:val="007C7064"/>
    <w:rsid w:val="007D56FE"/>
    <w:rsid w:val="00804E44"/>
    <w:rsid w:val="0080599B"/>
    <w:rsid w:val="00833461"/>
    <w:rsid w:val="00833B0A"/>
    <w:rsid w:val="00837CC5"/>
    <w:rsid w:val="008676EF"/>
    <w:rsid w:val="00877519"/>
    <w:rsid w:val="008824F1"/>
    <w:rsid w:val="008941C3"/>
    <w:rsid w:val="008A7FF0"/>
    <w:rsid w:val="008B7290"/>
    <w:rsid w:val="008D187D"/>
    <w:rsid w:val="008D617F"/>
    <w:rsid w:val="008E64B2"/>
    <w:rsid w:val="008E7557"/>
    <w:rsid w:val="009000A2"/>
    <w:rsid w:val="0090708F"/>
    <w:rsid w:val="00927F3E"/>
    <w:rsid w:val="00932687"/>
    <w:rsid w:val="00950609"/>
    <w:rsid w:val="009567F7"/>
    <w:rsid w:val="00963AF6"/>
    <w:rsid w:val="00970C0D"/>
    <w:rsid w:val="00975E58"/>
    <w:rsid w:val="0098695D"/>
    <w:rsid w:val="0099212A"/>
    <w:rsid w:val="00995C3F"/>
    <w:rsid w:val="009D4B98"/>
    <w:rsid w:val="009F58F1"/>
    <w:rsid w:val="009F79E2"/>
    <w:rsid w:val="00A22410"/>
    <w:rsid w:val="00A302BE"/>
    <w:rsid w:val="00A32AB1"/>
    <w:rsid w:val="00A3378C"/>
    <w:rsid w:val="00A57998"/>
    <w:rsid w:val="00A757C2"/>
    <w:rsid w:val="00AA6813"/>
    <w:rsid w:val="00AA7778"/>
    <w:rsid w:val="00AC751A"/>
    <w:rsid w:val="00AF195A"/>
    <w:rsid w:val="00B3369C"/>
    <w:rsid w:val="00B355F2"/>
    <w:rsid w:val="00B70F77"/>
    <w:rsid w:val="00B84137"/>
    <w:rsid w:val="00BD5897"/>
    <w:rsid w:val="00BE48C0"/>
    <w:rsid w:val="00BF7864"/>
    <w:rsid w:val="00C10D69"/>
    <w:rsid w:val="00C13A90"/>
    <w:rsid w:val="00C17B8E"/>
    <w:rsid w:val="00C17C49"/>
    <w:rsid w:val="00C44BEC"/>
    <w:rsid w:val="00C5513D"/>
    <w:rsid w:val="00C918BF"/>
    <w:rsid w:val="00D206C2"/>
    <w:rsid w:val="00D22AAF"/>
    <w:rsid w:val="00D233BF"/>
    <w:rsid w:val="00D24E02"/>
    <w:rsid w:val="00D37D54"/>
    <w:rsid w:val="00D37EB5"/>
    <w:rsid w:val="00D71E6C"/>
    <w:rsid w:val="00D91EC1"/>
    <w:rsid w:val="00DB7A6A"/>
    <w:rsid w:val="00DF03F9"/>
    <w:rsid w:val="00DF70A5"/>
    <w:rsid w:val="00E01C9F"/>
    <w:rsid w:val="00E055FC"/>
    <w:rsid w:val="00E218EF"/>
    <w:rsid w:val="00E30FB9"/>
    <w:rsid w:val="00E3528C"/>
    <w:rsid w:val="00E414DC"/>
    <w:rsid w:val="00E52794"/>
    <w:rsid w:val="00E608D9"/>
    <w:rsid w:val="00E60CEE"/>
    <w:rsid w:val="00E77E9F"/>
    <w:rsid w:val="00E82A6D"/>
    <w:rsid w:val="00E84478"/>
    <w:rsid w:val="00E854FE"/>
    <w:rsid w:val="00EB21F5"/>
    <w:rsid w:val="00EB4491"/>
    <w:rsid w:val="00EC32A5"/>
    <w:rsid w:val="00EC4561"/>
    <w:rsid w:val="00ED36F4"/>
    <w:rsid w:val="00ED3790"/>
    <w:rsid w:val="00EE4F3A"/>
    <w:rsid w:val="00F1188F"/>
    <w:rsid w:val="00F20F9B"/>
    <w:rsid w:val="00F27BB7"/>
    <w:rsid w:val="00F534E0"/>
    <w:rsid w:val="00F55B9B"/>
    <w:rsid w:val="00F5722D"/>
    <w:rsid w:val="00F94E8E"/>
    <w:rsid w:val="00FA3588"/>
    <w:rsid w:val="00FB0AD2"/>
    <w:rsid w:val="00FD6B28"/>
    <w:rsid w:val="00FE40F4"/>
    <w:rsid w:val="00FE491E"/>
    <w:rsid w:val="00FE6DA5"/>
    <w:rsid w:val="00FF2FDA"/>
    <w:rsid w:val="12B2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D4514B0E-1604-4D99-8CFE-90CAF45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907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2270;&#29255;&#38656;&#25171;&#21253;&#21387;&#32553;&#25991;&#20214;&#19982;&#26412;&#25253;&#21517;&#34920;&#19968;&#21516;&#21457;&#36865;&#33267;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3B4A2F-1425-4023-8168-C56B707629F4}"/>
      </w:docPartPr>
      <w:docPartBody>
        <w:p w:rsidR="00185B10" w:rsidRDefault="0078490A">
          <w:r w:rsidRPr="007E0E8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0A"/>
    <w:rsid w:val="00185B10"/>
    <w:rsid w:val="0078490A"/>
    <w:rsid w:val="00C21260"/>
    <w:rsid w:val="00CE6C93"/>
    <w:rsid w:val="00D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9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28"/>
    <customShpInfo spid="_x0000_s1029"/>
    <customShpInfo spid="_x0000_s1026"/>
    <customShpInfo spid="_x0000_s1036"/>
    <customShpInfo spid="_x0000_s1035"/>
    <customShpInfo spid="_x0000_s1034"/>
    <customShpInfo spid="_x0000_s1033"/>
    <customShpInfo spid="_x0000_s1027"/>
    <customShpInfo spid="_x0000_s1041"/>
    <customShpInfo spid="_x0000_s1040"/>
    <customShpInfo spid="_x0000_s1037"/>
    <customShpInfo spid="_x0000_s1039"/>
    <customShpInfo spid="_x0000_s1038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D6702-1707-468C-BF5A-4AA1CDA2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林嘉升</cp:lastModifiedBy>
  <cp:revision>46</cp:revision>
  <dcterms:created xsi:type="dcterms:W3CDTF">2015-07-20T03:25:00Z</dcterms:created>
  <dcterms:modified xsi:type="dcterms:W3CDTF">2019-09-10T07:52:00Z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